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2" w:rsidRDefault="007650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Частная мини гостиница на </w:t>
      </w:r>
      <w:r w:rsidR="00FA0325" w:rsidRPr="00FA0325">
        <w:rPr>
          <w:b/>
          <w:sz w:val="28"/>
          <w:szCs w:val="28"/>
        </w:rPr>
        <w:t>СОВЕТСК</w:t>
      </w:r>
      <w:r>
        <w:rPr>
          <w:b/>
          <w:sz w:val="28"/>
          <w:szCs w:val="28"/>
        </w:rPr>
        <w:t>ОЙ</w:t>
      </w:r>
      <w:r w:rsidR="00430EB7">
        <w:rPr>
          <w:b/>
          <w:sz w:val="28"/>
          <w:szCs w:val="28"/>
        </w:rPr>
        <w:t>,</w:t>
      </w:r>
      <w:r w:rsidR="00FA0325" w:rsidRPr="00FA0325">
        <w:rPr>
          <w:b/>
          <w:sz w:val="28"/>
          <w:szCs w:val="28"/>
        </w:rPr>
        <w:t xml:space="preserve">   107</w:t>
      </w:r>
    </w:p>
    <w:p w:rsidR="007650B7" w:rsidRDefault="007650B7">
      <w:pPr>
        <w:rPr>
          <w:sz w:val="24"/>
          <w:szCs w:val="24"/>
        </w:rPr>
      </w:pPr>
      <w:r w:rsidRPr="007650B7">
        <w:rPr>
          <w:sz w:val="24"/>
          <w:szCs w:val="24"/>
        </w:rPr>
        <w:t>Частная мини гостиница</w:t>
      </w:r>
      <w:r>
        <w:rPr>
          <w:sz w:val="24"/>
          <w:szCs w:val="24"/>
        </w:rPr>
        <w:t xml:space="preserve"> находится в Анапе, в 15 минутах ходьбы от моря.</w:t>
      </w:r>
    </w:p>
    <w:p w:rsidR="007650B7" w:rsidRDefault="00FA0325" w:rsidP="007650B7">
      <w:pPr>
        <w:shd w:val="clear" w:color="auto" w:fill="F6F6F6"/>
        <w:spacing w:after="45" w:line="270" w:lineRule="atLeast"/>
        <w:outlineLvl w:val="2"/>
        <w:rPr>
          <w:rFonts w:ascii="Segoe UI" w:eastAsia="Times New Roman" w:hAnsi="Segoe UI" w:cs="Segoe UI"/>
          <w:b/>
          <w:bCs/>
          <w:color w:val="666666"/>
          <w:lang w:eastAsia="ru-RU"/>
        </w:rPr>
      </w:pPr>
      <w:r>
        <w:rPr>
          <w:sz w:val="24"/>
          <w:szCs w:val="24"/>
        </w:rPr>
        <w:t>Стандарт</w:t>
      </w:r>
      <w:r w:rsidR="007650B7">
        <w:rPr>
          <w:sz w:val="24"/>
          <w:szCs w:val="24"/>
        </w:rPr>
        <w:t>ные</w:t>
      </w:r>
      <w:r w:rsidRPr="00FA0325">
        <w:rPr>
          <w:sz w:val="24"/>
          <w:szCs w:val="24"/>
        </w:rPr>
        <w:t xml:space="preserve"> </w:t>
      </w:r>
      <w:r w:rsidR="007650B7">
        <w:rPr>
          <w:sz w:val="24"/>
          <w:szCs w:val="24"/>
        </w:rPr>
        <w:t xml:space="preserve">2-х, </w:t>
      </w:r>
      <w:r w:rsidRPr="00FA0325">
        <w:rPr>
          <w:sz w:val="24"/>
          <w:szCs w:val="24"/>
        </w:rPr>
        <w:t>3-х местн</w:t>
      </w:r>
      <w:r w:rsidR="007650B7">
        <w:rPr>
          <w:sz w:val="24"/>
          <w:szCs w:val="24"/>
        </w:rPr>
        <w:t>ые номера</w:t>
      </w:r>
      <w:r w:rsidR="00430EB7">
        <w:rPr>
          <w:sz w:val="24"/>
          <w:szCs w:val="24"/>
        </w:rPr>
        <w:t>, 2-х местный эконо</w:t>
      </w:r>
      <w:proofErr w:type="gramStart"/>
      <w:r w:rsidR="00430EB7">
        <w:rPr>
          <w:sz w:val="24"/>
          <w:szCs w:val="24"/>
        </w:rPr>
        <w:t>м</w:t>
      </w:r>
      <w:r w:rsidR="00440785" w:rsidRPr="00440785">
        <w:rPr>
          <w:sz w:val="24"/>
          <w:szCs w:val="24"/>
        </w:rPr>
        <w:t>(</w:t>
      </w:r>
      <w:proofErr w:type="gramEnd"/>
      <w:r w:rsidR="00440785">
        <w:rPr>
          <w:sz w:val="24"/>
          <w:szCs w:val="24"/>
        </w:rPr>
        <w:t>(душ, туалет во дворе)</w:t>
      </w:r>
      <w:r w:rsidR="00430EB7">
        <w:rPr>
          <w:sz w:val="24"/>
          <w:szCs w:val="24"/>
        </w:rPr>
        <w:t>.</w:t>
      </w:r>
      <w:r w:rsidR="007650B7" w:rsidRPr="007650B7">
        <w:rPr>
          <w:rFonts w:ascii="Segoe UI" w:eastAsia="Times New Roman" w:hAnsi="Segoe UI" w:cs="Segoe UI"/>
          <w:b/>
          <w:bCs/>
          <w:color w:val="666666"/>
          <w:lang w:eastAsia="ru-RU"/>
        </w:rPr>
        <w:t xml:space="preserve"> </w:t>
      </w:r>
    </w:p>
    <w:p w:rsidR="007650B7" w:rsidRPr="00B00BC4" w:rsidRDefault="007650B7" w:rsidP="007650B7">
      <w:pPr>
        <w:shd w:val="clear" w:color="auto" w:fill="F6F6F6"/>
        <w:spacing w:after="45" w:line="270" w:lineRule="atLeast"/>
        <w:outlineLvl w:val="2"/>
        <w:rPr>
          <w:rFonts w:ascii="Segoe UI" w:eastAsia="Times New Roman" w:hAnsi="Segoe UI" w:cs="Segoe UI"/>
          <w:b/>
          <w:bCs/>
          <w:color w:val="666666"/>
          <w:lang w:eastAsia="ru-RU"/>
        </w:rPr>
      </w:pPr>
      <w:r w:rsidRPr="00B00BC4">
        <w:rPr>
          <w:rFonts w:ascii="Segoe UI" w:eastAsia="Times New Roman" w:hAnsi="Segoe UI" w:cs="Segoe UI"/>
          <w:b/>
          <w:bCs/>
          <w:color w:val="666666"/>
          <w:lang w:eastAsia="ru-RU"/>
        </w:rPr>
        <w:t>Удобства</w:t>
      </w:r>
    </w:p>
    <w:p w:rsidR="007650B7" w:rsidRPr="00B00BC4" w:rsidRDefault="007650B7" w:rsidP="007650B7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Холодная и горячая вода</w:t>
      </w:r>
    </w:p>
    <w:p w:rsidR="007650B7" w:rsidRPr="00B00BC4" w:rsidRDefault="007650B7" w:rsidP="007650B7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Холодильник</w:t>
      </w:r>
    </w:p>
    <w:p w:rsidR="007650B7" w:rsidRPr="00DE0406" w:rsidRDefault="007650B7" w:rsidP="007650B7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Телевизор</w:t>
      </w:r>
    </w:p>
    <w:p w:rsidR="00DE0406" w:rsidRPr="00DE0406" w:rsidRDefault="00DE0406" w:rsidP="007650B7">
      <w:pPr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DE040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wifi</w:t>
      </w:r>
      <w:proofErr w:type="spellEnd"/>
      <w:proofErr w:type="gramEnd"/>
    </w:p>
    <w:p w:rsidR="007650B7" w:rsidRPr="00B00BC4" w:rsidRDefault="007650B7" w:rsidP="007650B7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кухня</w:t>
      </w:r>
    </w:p>
    <w:p w:rsidR="007650B7" w:rsidRPr="00B00BC4" w:rsidRDefault="007650B7" w:rsidP="007650B7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Вентилятор</w:t>
      </w:r>
    </w:p>
    <w:p w:rsidR="007650B7" w:rsidRDefault="007650B7" w:rsidP="00FA0325">
      <w:pPr>
        <w:rPr>
          <w:sz w:val="24"/>
          <w:szCs w:val="24"/>
        </w:rPr>
      </w:pPr>
      <w:r>
        <w:rPr>
          <w:sz w:val="24"/>
          <w:szCs w:val="24"/>
        </w:rPr>
        <w:t>Санузел</w:t>
      </w:r>
    </w:p>
    <w:p w:rsidR="007650B7" w:rsidRPr="00341D17" w:rsidRDefault="007650B7" w:rsidP="007650B7">
      <w:pPr>
        <w:rPr>
          <w:b/>
          <w:i/>
        </w:rPr>
      </w:pPr>
      <w:r w:rsidRPr="00341D17">
        <w:rPr>
          <w:b/>
          <w:i/>
        </w:rPr>
        <w:t xml:space="preserve">Цены указаны за </w:t>
      </w:r>
      <w:r w:rsidR="00AD58ED" w:rsidRPr="00AD58ED">
        <w:rPr>
          <w:b/>
          <w:i/>
        </w:rPr>
        <w:t>10</w:t>
      </w:r>
      <w:r w:rsidRPr="00341D17">
        <w:rPr>
          <w:b/>
          <w:i/>
        </w:rPr>
        <w:t xml:space="preserve"> ночей, с 1 человека в российских рублях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за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эконом</w:t>
      </w:r>
      <w:proofErr w:type="gramEnd"/>
      <w:r>
        <w:rPr>
          <w:b/>
          <w:i/>
        </w:rPr>
        <w:t xml:space="preserve">, за стандарт цена указана за </w:t>
      </w:r>
      <w:r w:rsidR="00AD58ED" w:rsidRPr="00AD58ED">
        <w:rPr>
          <w:b/>
          <w:i/>
        </w:rPr>
        <w:t>10</w:t>
      </w:r>
      <w:r>
        <w:rPr>
          <w:b/>
          <w:i/>
        </w:rPr>
        <w:t xml:space="preserve"> ночей, за весь номер.</w:t>
      </w:r>
    </w:p>
    <w:tbl>
      <w:tblPr>
        <w:tblStyle w:val="a3"/>
        <w:tblW w:w="0" w:type="auto"/>
        <w:tblLook w:val="04A0"/>
      </w:tblPr>
      <w:tblGrid>
        <w:gridCol w:w="1911"/>
        <w:gridCol w:w="1313"/>
        <w:gridCol w:w="1048"/>
        <w:gridCol w:w="1522"/>
        <w:gridCol w:w="1522"/>
      </w:tblGrid>
      <w:tr w:rsidR="00176939" w:rsidTr="006B7548">
        <w:tc>
          <w:tcPr>
            <w:tcW w:w="1911" w:type="dxa"/>
          </w:tcPr>
          <w:p w:rsidR="00176939" w:rsidRDefault="00176939" w:rsidP="00AA75F7">
            <w:r>
              <w:t xml:space="preserve">Даты </w:t>
            </w:r>
          </w:p>
          <w:p w:rsidR="00176939" w:rsidRDefault="00176939" w:rsidP="00AA75F7">
            <w:r>
              <w:t>выезда</w:t>
            </w:r>
          </w:p>
        </w:tc>
        <w:tc>
          <w:tcPr>
            <w:tcW w:w="1313" w:type="dxa"/>
          </w:tcPr>
          <w:p w:rsidR="00176939" w:rsidRDefault="00176939" w:rsidP="00AA75F7">
            <w:r>
              <w:t xml:space="preserve">Количество </w:t>
            </w:r>
          </w:p>
          <w:p w:rsidR="00176939" w:rsidRDefault="00176939" w:rsidP="00AA75F7">
            <w:r>
              <w:t>ночей</w:t>
            </w:r>
          </w:p>
        </w:tc>
        <w:tc>
          <w:tcPr>
            <w:tcW w:w="1048" w:type="dxa"/>
          </w:tcPr>
          <w:p w:rsidR="00176939" w:rsidRDefault="00176939" w:rsidP="007650B7">
            <w:r>
              <w:t>2-х местный номер (эконом)</w:t>
            </w:r>
          </w:p>
        </w:tc>
        <w:tc>
          <w:tcPr>
            <w:tcW w:w="1522" w:type="dxa"/>
          </w:tcPr>
          <w:p w:rsidR="00176939" w:rsidRDefault="00176939" w:rsidP="00176939">
            <w:r>
              <w:t>2-х местные номера (стандарт)</w:t>
            </w:r>
          </w:p>
        </w:tc>
        <w:tc>
          <w:tcPr>
            <w:tcW w:w="1522" w:type="dxa"/>
          </w:tcPr>
          <w:p w:rsidR="00176939" w:rsidRDefault="00176939" w:rsidP="00AA75F7">
            <w:r>
              <w:t>3-х местные номера (стандарт)</w:t>
            </w:r>
          </w:p>
        </w:tc>
      </w:tr>
      <w:tr w:rsidR="00176939" w:rsidTr="006B7548">
        <w:tc>
          <w:tcPr>
            <w:tcW w:w="1911" w:type="dxa"/>
          </w:tcPr>
          <w:p w:rsidR="00176939" w:rsidRDefault="00AD58ED" w:rsidP="00AA75F7">
            <w:r>
              <w:t>17.06.-01.07.2014</w:t>
            </w:r>
          </w:p>
        </w:tc>
        <w:tc>
          <w:tcPr>
            <w:tcW w:w="1313" w:type="dxa"/>
          </w:tcPr>
          <w:p w:rsidR="00176939" w:rsidRPr="00AD58ED" w:rsidRDefault="00AD58ED" w:rsidP="00AA75F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48" w:type="dxa"/>
          </w:tcPr>
          <w:p w:rsidR="00176939" w:rsidRDefault="00AD58ED" w:rsidP="00AA75F7">
            <w:r>
              <w:rPr>
                <w:lang w:val="en-US"/>
              </w:rPr>
              <w:t>37</w:t>
            </w:r>
            <w:r w:rsidR="00176939">
              <w:t>00</w:t>
            </w:r>
          </w:p>
        </w:tc>
        <w:tc>
          <w:tcPr>
            <w:tcW w:w="1522" w:type="dxa"/>
          </w:tcPr>
          <w:p w:rsidR="00176939" w:rsidRPr="00AD58ED" w:rsidRDefault="00AD58ED" w:rsidP="00AD58ED">
            <w:pPr>
              <w:rPr>
                <w:lang w:val="en-US"/>
              </w:rPr>
            </w:pPr>
            <w:r>
              <w:rPr>
                <w:lang w:val="en-US"/>
              </w:rPr>
              <w:t>11000</w:t>
            </w:r>
          </w:p>
        </w:tc>
        <w:tc>
          <w:tcPr>
            <w:tcW w:w="1522" w:type="dxa"/>
          </w:tcPr>
          <w:p w:rsidR="00176939" w:rsidRPr="00AD58ED" w:rsidRDefault="00AD58ED" w:rsidP="00AD58ED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</w:tr>
      <w:tr w:rsidR="00AD58ED" w:rsidTr="006B7548">
        <w:tc>
          <w:tcPr>
            <w:tcW w:w="1911" w:type="dxa"/>
          </w:tcPr>
          <w:p w:rsidR="00AD58ED" w:rsidRDefault="00AD58ED" w:rsidP="001F0735">
            <w:r>
              <w:t>03.07.-17.07.2014</w:t>
            </w:r>
          </w:p>
        </w:tc>
        <w:tc>
          <w:tcPr>
            <w:tcW w:w="1313" w:type="dxa"/>
          </w:tcPr>
          <w:p w:rsidR="00AD58ED" w:rsidRPr="00AD58ED" w:rsidRDefault="00AD58ED" w:rsidP="00AA75F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48" w:type="dxa"/>
          </w:tcPr>
          <w:p w:rsidR="00AD58ED" w:rsidRDefault="00AD58ED" w:rsidP="006C2190">
            <w:r>
              <w:rPr>
                <w:lang w:val="en-US"/>
              </w:rPr>
              <w:t>39</w:t>
            </w:r>
            <w:r>
              <w:t>00</w:t>
            </w:r>
          </w:p>
        </w:tc>
        <w:tc>
          <w:tcPr>
            <w:tcW w:w="1522" w:type="dxa"/>
          </w:tcPr>
          <w:p w:rsidR="00AD58ED" w:rsidRDefault="00DB341E" w:rsidP="00AA75F7">
            <w:r>
              <w:rPr>
                <w:lang w:val="en-US"/>
              </w:rPr>
              <w:t>135</w:t>
            </w:r>
            <w:r w:rsidR="00AD58ED">
              <w:t>00</w:t>
            </w:r>
          </w:p>
        </w:tc>
        <w:tc>
          <w:tcPr>
            <w:tcW w:w="1522" w:type="dxa"/>
          </w:tcPr>
          <w:p w:rsidR="00AD58ED" w:rsidRDefault="00DB341E" w:rsidP="00AA75F7">
            <w:r>
              <w:rPr>
                <w:lang w:val="en-US"/>
              </w:rPr>
              <w:t>145</w:t>
            </w:r>
            <w:r w:rsidR="00AD58ED">
              <w:t>00</w:t>
            </w:r>
          </w:p>
        </w:tc>
      </w:tr>
      <w:tr w:rsidR="00AD58ED" w:rsidTr="006B7548">
        <w:tc>
          <w:tcPr>
            <w:tcW w:w="1911" w:type="dxa"/>
          </w:tcPr>
          <w:p w:rsidR="00AD58ED" w:rsidRDefault="00AD58ED" w:rsidP="00AA75F7">
            <w:r>
              <w:t>19.07.-02.08.2014</w:t>
            </w:r>
          </w:p>
        </w:tc>
        <w:tc>
          <w:tcPr>
            <w:tcW w:w="1313" w:type="dxa"/>
          </w:tcPr>
          <w:p w:rsidR="00AD58ED" w:rsidRPr="00AD58ED" w:rsidRDefault="00AD58ED" w:rsidP="00AA75F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48" w:type="dxa"/>
          </w:tcPr>
          <w:p w:rsidR="00AD58ED" w:rsidRDefault="00AD58ED" w:rsidP="006C2190">
            <w:r>
              <w:rPr>
                <w:lang w:val="en-US"/>
              </w:rPr>
              <w:t>39</w:t>
            </w:r>
            <w:r>
              <w:t>00</w:t>
            </w:r>
          </w:p>
        </w:tc>
        <w:tc>
          <w:tcPr>
            <w:tcW w:w="1522" w:type="dxa"/>
          </w:tcPr>
          <w:p w:rsidR="00AD58ED" w:rsidRDefault="00DB341E" w:rsidP="00AA75F7">
            <w:r>
              <w:rPr>
                <w:lang w:val="en-US"/>
              </w:rPr>
              <w:t>135</w:t>
            </w:r>
            <w:r w:rsidR="00AD58ED">
              <w:t>00</w:t>
            </w:r>
          </w:p>
        </w:tc>
        <w:tc>
          <w:tcPr>
            <w:tcW w:w="1522" w:type="dxa"/>
          </w:tcPr>
          <w:p w:rsidR="00AD58ED" w:rsidRPr="00DB341E" w:rsidRDefault="00DB341E" w:rsidP="00AA75F7">
            <w:pPr>
              <w:rPr>
                <w:lang w:val="en-US"/>
              </w:rPr>
            </w:pPr>
            <w:r>
              <w:rPr>
                <w:lang w:val="en-US"/>
              </w:rPr>
              <w:t>14500</w:t>
            </w:r>
          </w:p>
        </w:tc>
      </w:tr>
      <w:tr w:rsidR="00AD58ED" w:rsidTr="006B7548">
        <w:tc>
          <w:tcPr>
            <w:tcW w:w="1911" w:type="dxa"/>
          </w:tcPr>
          <w:p w:rsidR="00AD58ED" w:rsidRDefault="00AD58ED" w:rsidP="00AA75F7">
            <w:r>
              <w:t>04.08.-18.08.2014</w:t>
            </w:r>
          </w:p>
        </w:tc>
        <w:tc>
          <w:tcPr>
            <w:tcW w:w="1313" w:type="dxa"/>
          </w:tcPr>
          <w:p w:rsidR="00AD58ED" w:rsidRPr="00AD58ED" w:rsidRDefault="00AD58ED" w:rsidP="00AA75F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48" w:type="dxa"/>
          </w:tcPr>
          <w:p w:rsidR="00AD58ED" w:rsidRDefault="00AD58ED" w:rsidP="006C2190">
            <w:r>
              <w:rPr>
                <w:lang w:val="en-US"/>
              </w:rPr>
              <w:t>39</w:t>
            </w:r>
            <w:r>
              <w:t>00</w:t>
            </w:r>
          </w:p>
        </w:tc>
        <w:tc>
          <w:tcPr>
            <w:tcW w:w="1522" w:type="dxa"/>
          </w:tcPr>
          <w:p w:rsidR="00AD58ED" w:rsidRDefault="00DB341E" w:rsidP="00AA75F7">
            <w:r>
              <w:rPr>
                <w:lang w:val="en-US"/>
              </w:rPr>
              <w:t>135</w:t>
            </w:r>
            <w:r w:rsidR="00AD58ED">
              <w:t>00</w:t>
            </w:r>
          </w:p>
        </w:tc>
        <w:tc>
          <w:tcPr>
            <w:tcW w:w="1522" w:type="dxa"/>
          </w:tcPr>
          <w:p w:rsidR="00AD58ED" w:rsidRPr="00DB341E" w:rsidRDefault="00DB341E" w:rsidP="00AA75F7">
            <w:pPr>
              <w:rPr>
                <w:lang w:val="en-US"/>
              </w:rPr>
            </w:pPr>
            <w:r>
              <w:rPr>
                <w:lang w:val="en-US"/>
              </w:rPr>
              <w:t>14500</w:t>
            </w:r>
          </w:p>
        </w:tc>
      </w:tr>
      <w:tr w:rsidR="00AD58ED" w:rsidTr="006B7548">
        <w:tc>
          <w:tcPr>
            <w:tcW w:w="1911" w:type="dxa"/>
          </w:tcPr>
          <w:p w:rsidR="00AD58ED" w:rsidRDefault="00AD58ED" w:rsidP="00AA75F7">
            <w:r>
              <w:t>20.08.-03.09.2014</w:t>
            </w:r>
          </w:p>
        </w:tc>
        <w:tc>
          <w:tcPr>
            <w:tcW w:w="1313" w:type="dxa"/>
          </w:tcPr>
          <w:p w:rsidR="00AD58ED" w:rsidRPr="00AD58ED" w:rsidRDefault="00AD58ED" w:rsidP="00AA75F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48" w:type="dxa"/>
          </w:tcPr>
          <w:p w:rsidR="00AD58ED" w:rsidRPr="00F368F5" w:rsidRDefault="00AD58ED" w:rsidP="006C2190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  <w:r>
              <w:t>00</w:t>
            </w:r>
          </w:p>
        </w:tc>
        <w:tc>
          <w:tcPr>
            <w:tcW w:w="1522" w:type="dxa"/>
          </w:tcPr>
          <w:p w:rsidR="00AD58ED" w:rsidRDefault="00DB341E" w:rsidP="00AA75F7">
            <w:r>
              <w:rPr>
                <w:lang w:val="en-US"/>
              </w:rPr>
              <w:t>135</w:t>
            </w:r>
            <w:r w:rsidR="00AD58ED">
              <w:t>00</w:t>
            </w:r>
          </w:p>
        </w:tc>
        <w:tc>
          <w:tcPr>
            <w:tcW w:w="1522" w:type="dxa"/>
          </w:tcPr>
          <w:p w:rsidR="00AD58ED" w:rsidRPr="00DB341E" w:rsidRDefault="00DB341E" w:rsidP="00AA75F7">
            <w:pPr>
              <w:rPr>
                <w:lang w:val="en-US"/>
              </w:rPr>
            </w:pPr>
            <w:r>
              <w:rPr>
                <w:lang w:val="en-US"/>
              </w:rPr>
              <w:t>14500</w:t>
            </w:r>
          </w:p>
        </w:tc>
      </w:tr>
      <w:tr w:rsidR="00AD58ED" w:rsidTr="006B7548">
        <w:tc>
          <w:tcPr>
            <w:tcW w:w="1911" w:type="dxa"/>
          </w:tcPr>
          <w:p w:rsidR="00AD58ED" w:rsidRDefault="00AD58ED" w:rsidP="00AA75F7">
            <w:r>
              <w:t>05.09.-19.09.2014</w:t>
            </w:r>
          </w:p>
        </w:tc>
        <w:tc>
          <w:tcPr>
            <w:tcW w:w="1313" w:type="dxa"/>
          </w:tcPr>
          <w:p w:rsidR="00AD58ED" w:rsidRPr="00AD58ED" w:rsidRDefault="00AD58ED" w:rsidP="00AA75F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48" w:type="dxa"/>
          </w:tcPr>
          <w:p w:rsidR="00AD58ED" w:rsidRDefault="00AD58ED" w:rsidP="006C2190">
            <w:r>
              <w:rPr>
                <w:lang w:val="en-US"/>
              </w:rPr>
              <w:t>37</w:t>
            </w:r>
            <w:r>
              <w:t>00</w:t>
            </w:r>
          </w:p>
        </w:tc>
        <w:tc>
          <w:tcPr>
            <w:tcW w:w="1522" w:type="dxa"/>
          </w:tcPr>
          <w:p w:rsidR="00AD58ED" w:rsidRDefault="00DB341E" w:rsidP="00DB341E">
            <w:r>
              <w:rPr>
                <w:lang w:val="en-US"/>
              </w:rPr>
              <w:t>11000</w:t>
            </w:r>
          </w:p>
        </w:tc>
        <w:tc>
          <w:tcPr>
            <w:tcW w:w="1522" w:type="dxa"/>
          </w:tcPr>
          <w:p w:rsidR="00AD58ED" w:rsidRPr="00DB341E" w:rsidRDefault="00DB341E" w:rsidP="00AA75F7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</w:tr>
      <w:tr w:rsidR="00AD58ED" w:rsidTr="006B7548">
        <w:tc>
          <w:tcPr>
            <w:tcW w:w="1911" w:type="dxa"/>
          </w:tcPr>
          <w:p w:rsidR="00AD58ED" w:rsidRDefault="00AD58ED" w:rsidP="00AA75F7"/>
        </w:tc>
        <w:tc>
          <w:tcPr>
            <w:tcW w:w="1313" w:type="dxa"/>
          </w:tcPr>
          <w:p w:rsidR="00AD58ED" w:rsidRDefault="00AD58ED" w:rsidP="00AA75F7"/>
        </w:tc>
        <w:tc>
          <w:tcPr>
            <w:tcW w:w="1048" w:type="dxa"/>
          </w:tcPr>
          <w:p w:rsidR="00AD58ED" w:rsidRDefault="00AD58ED" w:rsidP="00AA75F7"/>
        </w:tc>
        <w:tc>
          <w:tcPr>
            <w:tcW w:w="1522" w:type="dxa"/>
          </w:tcPr>
          <w:p w:rsidR="00AD58ED" w:rsidRDefault="00AD58ED" w:rsidP="00AA75F7"/>
        </w:tc>
        <w:tc>
          <w:tcPr>
            <w:tcW w:w="1522" w:type="dxa"/>
          </w:tcPr>
          <w:p w:rsidR="00AD58ED" w:rsidRDefault="00AD58ED" w:rsidP="00AA75F7"/>
        </w:tc>
      </w:tr>
    </w:tbl>
    <w:p w:rsidR="00430EB7" w:rsidRPr="00430EB7" w:rsidRDefault="00430EB7" w:rsidP="007650B7">
      <w:pPr>
        <w:rPr>
          <w:b/>
        </w:rPr>
      </w:pPr>
      <w:r w:rsidRPr="00430EB7">
        <w:rPr>
          <w:b/>
        </w:rPr>
        <w:t>В стоимость включено:</w:t>
      </w:r>
    </w:p>
    <w:p w:rsidR="00430EB7" w:rsidRDefault="00430EB7" w:rsidP="007650B7">
      <w:r>
        <w:t xml:space="preserve">- проезд комфортабельным автобусом </w:t>
      </w:r>
      <w:proofErr w:type="spellStart"/>
      <w:r>
        <w:t>туркласса</w:t>
      </w:r>
      <w:proofErr w:type="spellEnd"/>
      <w:r>
        <w:t xml:space="preserve"> туда и обратно;</w:t>
      </w:r>
    </w:p>
    <w:p w:rsidR="00430EB7" w:rsidRDefault="00430EB7" w:rsidP="007650B7">
      <w:r>
        <w:t xml:space="preserve">- проживание </w:t>
      </w:r>
      <w:proofErr w:type="gramStart"/>
      <w:r>
        <w:t>согласно графика</w:t>
      </w:r>
      <w:proofErr w:type="gramEnd"/>
      <w:r>
        <w:t>.</w:t>
      </w:r>
    </w:p>
    <w:p w:rsidR="007650B7" w:rsidRPr="00AD58ED" w:rsidRDefault="007650B7" w:rsidP="007650B7">
      <w:r w:rsidRPr="00430EB7">
        <w:rPr>
          <w:b/>
        </w:rPr>
        <w:t>Дополнительно оплачивается</w:t>
      </w:r>
      <w:r w:rsidR="00430EB7">
        <w:t>:</w:t>
      </w:r>
      <w:r>
        <w:t xml:space="preserve">   1 100 000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ублей с 1 чел.- проезд</w:t>
      </w:r>
      <w:r w:rsidR="00430EB7">
        <w:t xml:space="preserve"> и </w:t>
      </w:r>
      <w:proofErr w:type="spellStart"/>
      <w:r w:rsidR="00430EB7">
        <w:t>туруслуга</w:t>
      </w:r>
      <w:proofErr w:type="spellEnd"/>
      <w:r>
        <w:t>.</w:t>
      </w:r>
    </w:p>
    <w:p w:rsidR="006C2190" w:rsidRPr="00AD58ED" w:rsidRDefault="00377985" w:rsidP="007650B7">
      <w:r>
        <w:rPr>
          <w:noProof/>
          <w:lang w:eastAsia="ru-RU"/>
        </w:rPr>
        <w:lastRenderedPageBreak/>
        <w:drawing>
          <wp:inline distT="0" distB="0" distL="0" distR="0">
            <wp:extent cx="2857500" cy="3190875"/>
            <wp:effectExtent l="19050" t="0" r="0" b="0"/>
            <wp:docPr id="4" name="Рисунок 4" descr="C:\Users\Admin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2275" cy="3190875"/>
            <wp:effectExtent l="19050" t="0" r="9525" b="0"/>
            <wp:docPr id="7" name="Рисунок 7" descr="C:\Users\Admin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3295650"/>
            <wp:effectExtent l="19050" t="0" r="0" b="0"/>
            <wp:docPr id="10" name="Рисунок 10" descr="C:\Users\Admin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95650" cy="2471738"/>
            <wp:effectExtent l="19050" t="0" r="0" b="0"/>
            <wp:docPr id="13" name="Рисунок 13" descr="C:\Users\Admin\AppData\Local\Microsoft\Window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7400" cy="2495550"/>
            <wp:effectExtent l="19050" t="0" r="6350" b="0"/>
            <wp:docPr id="1" name="Рисунок 1" descr="C:\Users\Admin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190" w:rsidRPr="00AD58ED" w:rsidSect="00B3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25"/>
    <w:rsid w:val="0001345A"/>
    <w:rsid w:val="000447F3"/>
    <w:rsid w:val="00176939"/>
    <w:rsid w:val="001C2093"/>
    <w:rsid w:val="0024279F"/>
    <w:rsid w:val="00377985"/>
    <w:rsid w:val="00430EB7"/>
    <w:rsid w:val="00440785"/>
    <w:rsid w:val="0049144A"/>
    <w:rsid w:val="006C2190"/>
    <w:rsid w:val="007650B7"/>
    <w:rsid w:val="008108BB"/>
    <w:rsid w:val="00931325"/>
    <w:rsid w:val="00A1576F"/>
    <w:rsid w:val="00AD58ED"/>
    <w:rsid w:val="00B347A2"/>
    <w:rsid w:val="00C01EFD"/>
    <w:rsid w:val="00CA2D7B"/>
    <w:rsid w:val="00DB341E"/>
    <w:rsid w:val="00DE0406"/>
    <w:rsid w:val="00FA0325"/>
    <w:rsid w:val="00FA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orcommander</dc:creator>
  <cp:lastModifiedBy>orcommander</cp:lastModifiedBy>
  <cp:revision>10</cp:revision>
  <cp:lastPrinted>2014-04-22T08:49:00Z</cp:lastPrinted>
  <dcterms:created xsi:type="dcterms:W3CDTF">2014-04-14T09:53:00Z</dcterms:created>
  <dcterms:modified xsi:type="dcterms:W3CDTF">2014-05-02T18:41:00Z</dcterms:modified>
</cp:coreProperties>
</file>